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25" w:rsidRPr="007D1D73" w:rsidRDefault="00992D25" w:rsidP="001A7FF7">
      <w:pPr>
        <w:pStyle w:val="Textebrut"/>
        <w:ind w:left="-567" w:right="-369" w:firstLine="567"/>
        <w:jc w:val="both"/>
        <w:rPr>
          <w:rFonts w:ascii="Times New Roman" w:hAnsi="Times New Roman"/>
          <w:sz w:val="32"/>
          <w:szCs w:val="32"/>
        </w:rPr>
      </w:pPr>
      <w:r w:rsidRPr="007D1D73">
        <w:rPr>
          <w:rFonts w:ascii="Times New Roman" w:hAnsi="Times New Roman"/>
          <w:snapToGrid w:val="0"/>
          <w:sz w:val="32"/>
          <w:szCs w:val="32"/>
        </w:rPr>
        <w:t xml:space="preserve">Frères et sœurs, en ce dimanche de prière pour l’unité des chrétiens, </w:t>
      </w:r>
      <w:r w:rsidR="001662C6">
        <w:rPr>
          <w:rFonts w:ascii="Times New Roman" w:hAnsi="Times New Roman"/>
          <w:snapToGrid w:val="0"/>
          <w:sz w:val="32"/>
          <w:szCs w:val="32"/>
        </w:rPr>
        <w:t xml:space="preserve">dimanche de la Parole de Dieu, </w:t>
      </w:r>
      <w:r w:rsidRPr="007D1D73">
        <w:rPr>
          <w:rFonts w:ascii="Times New Roman" w:hAnsi="Times New Roman"/>
          <w:snapToGrid w:val="0"/>
          <w:sz w:val="32"/>
          <w:szCs w:val="32"/>
        </w:rPr>
        <w:t xml:space="preserve">les trois textes que nous venons d’entendre sont très parlants pour </w:t>
      </w:r>
      <w:r w:rsidR="00FA224E">
        <w:rPr>
          <w:rFonts w:ascii="Times New Roman" w:hAnsi="Times New Roman"/>
          <w:snapToGrid w:val="0"/>
          <w:sz w:val="32"/>
          <w:szCs w:val="32"/>
        </w:rPr>
        <w:t xml:space="preserve">ce </w:t>
      </w:r>
      <w:r w:rsidRPr="007D1D73">
        <w:rPr>
          <w:rFonts w:ascii="Times New Roman" w:hAnsi="Times New Roman"/>
          <w:snapToGrid w:val="0"/>
          <w:sz w:val="32"/>
          <w:szCs w:val="32"/>
        </w:rPr>
        <w:t xml:space="preserve">que devrait être, </w:t>
      </w:r>
      <w:r w:rsidR="00FA224E">
        <w:rPr>
          <w:rFonts w:ascii="Times New Roman" w:hAnsi="Times New Roman"/>
          <w:snapToGrid w:val="0"/>
          <w:sz w:val="32"/>
          <w:szCs w:val="32"/>
        </w:rPr>
        <w:t xml:space="preserve">ce que </w:t>
      </w:r>
      <w:r w:rsidRPr="007D1D73">
        <w:rPr>
          <w:rFonts w:ascii="Times New Roman" w:hAnsi="Times New Roman"/>
          <w:snapToGrid w:val="0"/>
          <w:sz w:val="32"/>
          <w:szCs w:val="32"/>
        </w:rPr>
        <w:t>doit être la vie de l’Eglise, u</w:t>
      </w:r>
      <w:r w:rsidR="00224C77" w:rsidRPr="007D1D73">
        <w:rPr>
          <w:rFonts w:ascii="Times New Roman" w:hAnsi="Times New Roman"/>
          <w:sz w:val="32"/>
          <w:szCs w:val="32"/>
        </w:rPr>
        <w:t>n Corps non pas figé, momifié, mais vivant, animé par l'Esprit Saint qui unifie et diversifie ses membres</w:t>
      </w:r>
      <w:r w:rsidR="001662C6">
        <w:rPr>
          <w:rFonts w:ascii="Times New Roman" w:hAnsi="Times New Roman"/>
          <w:sz w:val="32"/>
          <w:szCs w:val="32"/>
        </w:rPr>
        <w:t>, un peuple qui se met à l’écoute de la Parole de Dieu..</w:t>
      </w:r>
      <w:r w:rsidR="00224C77" w:rsidRPr="007D1D73">
        <w:rPr>
          <w:rFonts w:ascii="Times New Roman" w:hAnsi="Times New Roman"/>
          <w:sz w:val="32"/>
          <w:szCs w:val="32"/>
        </w:rPr>
        <w:t xml:space="preserve">. </w:t>
      </w:r>
    </w:p>
    <w:p w:rsidR="00992D25" w:rsidRPr="007D1D73" w:rsidRDefault="00992D25" w:rsidP="001A7FF7">
      <w:pPr>
        <w:pStyle w:val="Textebrut"/>
        <w:ind w:left="-567" w:right="-369" w:firstLine="567"/>
        <w:jc w:val="both"/>
        <w:rPr>
          <w:rFonts w:ascii="Times New Roman" w:hAnsi="Times New Roman"/>
          <w:sz w:val="32"/>
          <w:szCs w:val="32"/>
        </w:rPr>
      </w:pPr>
      <w:r w:rsidRPr="007D1D73">
        <w:rPr>
          <w:rFonts w:ascii="Times New Roman" w:hAnsi="Times New Roman"/>
          <w:sz w:val="32"/>
          <w:szCs w:val="32"/>
        </w:rPr>
        <w:t xml:space="preserve">La </w:t>
      </w:r>
      <w:r w:rsidR="00224C77" w:rsidRPr="007D1D73">
        <w:rPr>
          <w:rFonts w:ascii="Times New Roman" w:hAnsi="Times New Roman"/>
          <w:sz w:val="32"/>
          <w:szCs w:val="32"/>
        </w:rPr>
        <w:t>première lecture, du livre d</w:t>
      </w:r>
      <w:r w:rsidR="00C74649" w:rsidRPr="007D1D73">
        <w:rPr>
          <w:rFonts w:ascii="Times New Roman" w:hAnsi="Times New Roman"/>
          <w:sz w:val="32"/>
          <w:szCs w:val="32"/>
        </w:rPr>
        <w:t>e Néhémie</w:t>
      </w:r>
      <w:r w:rsidRPr="007D1D73">
        <w:rPr>
          <w:rFonts w:ascii="Times New Roman" w:hAnsi="Times New Roman"/>
          <w:sz w:val="32"/>
          <w:szCs w:val="32"/>
        </w:rPr>
        <w:t xml:space="preserve"> </w:t>
      </w:r>
      <w:r w:rsidR="00224C77" w:rsidRPr="007D1D73">
        <w:rPr>
          <w:rFonts w:ascii="Times New Roman" w:hAnsi="Times New Roman"/>
          <w:sz w:val="32"/>
          <w:szCs w:val="32"/>
        </w:rPr>
        <w:t>nous montrent</w:t>
      </w:r>
      <w:r w:rsidR="00C74649" w:rsidRPr="007D1D73">
        <w:rPr>
          <w:rFonts w:ascii="Times New Roman" w:hAnsi="Times New Roman"/>
          <w:sz w:val="32"/>
          <w:szCs w:val="32"/>
        </w:rPr>
        <w:t>, avec Esdras,</w:t>
      </w:r>
      <w:r w:rsidR="00224C77" w:rsidRPr="007D1D73">
        <w:rPr>
          <w:rFonts w:ascii="Times New Roman" w:hAnsi="Times New Roman"/>
          <w:sz w:val="32"/>
          <w:szCs w:val="32"/>
        </w:rPr>
        <w:t xml:space="preserve"> une première liturgie de la Parole dans laquelle interviennent différents acteurs. </w:t>
      </w:r>
      <w:r w:rsidRPr="007D1D73">
        <w:rPr>
          <w:rFonts w:ascii="Times New Roman" w:hAnsi="Times New Roman"/>
          <w:sz w:val="32"/>
          <w:szCs w:val="32"/>
        </w:rPr>
        <w:t>Dès l’Ancien Testament, la Bible, la Parole de Dieu, est au cœur de la liturgie et de la vie du Peuple de Dieu, un peuple à la fois uni et diversifié où chacun a sa mission. Les chrétiens</w:t>
      </w:r>
      <w:r w:rsidR="001A7FF7">
        <w:rPr>
          <w:rFonts w:ascii="Times New Roman" w:hAnsi="Times New Roman"/>
          <w:sz w:val="32"/>
          <w:szCs w:val="32"/>
        </w:rPr>
        <w:t>,</w:t>
      </w:r>
      <w:r w:rsidRPr="007D1D73">
        <w:rPr>
          <w:rFonts w:ascii="Times New Roman" w:hAnsi="Times New Roman"/>
          <w:sz w:val="32"/>
          <w:szCs w:val="32"/>
        </w:rPr>
        <w:t xml:space="preserve"> et l’Eglise elle-même</w:t>
      </w:r>
      <w:r w:rsidR="001A7FF7">
        <w:rPr>
          <w:rFonts w:ascii="Times New Roman" w:hAnsi="Times New Roman"/>
          <w:sz w:val="32"/>
          <w:szCs w:val="32"/>
        </w:rPr>
        <w:t>,</w:t>
      </w:r>
      <w:r w:rsidRPr="007D1D73">
        <w:rPr>
          <w:rFonts w:ascii="Times New Roman" w:hAnsi="Times New Roman"/>
          <w:sz w:val="32"/>
          <w:szCs w:val="32"/>
        </w:rPr>
        <w:t xml:space="preserve"> ne peuvent être eux-mêmes que s’ils s’abreuvent, que si elle s’abreuve</w:t>
      </w:r>
      <w:r w:rsidR="001A7FF7">
        <w:rPr>
          <w:rFonts w:ascii="Times New Roman" w:hAnsi="Times New Roman"/>
          <w:sz w:val="32"/>
          <w:szCs w:val="32"/>
        </w:rPr>
        <w:t>,</w:t>
      </w:r>
      <w:r w:rsidRPr="007D1D73">
        <w:rPr>
          <w:rFonts w:ascii="Times New Roman" w:hAnsi="Times New Roman"/>
          <w:sz w:val="32"/>
          <w:szCs w:val="32"/>
        </w:rPr>
        <w:t xml:space="preserve"> à la source de la Parole de Dieu.</w:t>
      </w:r>
    </w:p>
    <w:p w:rsidR="00F42F2C" w:rsidRPr="007D1D73" w:rsidRDefault="00992D25" w:rsidP="001A7FF7">
      <w:pPr>
        <w:pStyle w:val="Textebrut"/>
        <w:ind w:left="-567" w:right="-369" w:firstLine="567"/>
        <w:jc w:val="both"/>
        <w:rPr>
          <w:rFonts w:ascii="Times New Roman" w:hAnsi="Times New Roman"/>
          <w:sz w:val="32"/>
          <w:szCs w:val="32"/>
        </w:rPr>
      </w:pPr>
      <w:r w:rsidRPr="007D1D73">
        <w:rPr>
          <w:rFonts w:ascii="Times New Roman" w:hAnsi="Times New Roman"/>
          <w:sz w:val="32"/>
          <w:szCs w:val="32"/>
        </w:rPr>
        <w:t>Alors, Paul, dans l</w:t>
      </w:r>
      <w:r w:rsidR="00224C77" w:rsidRPr="007D1D73">
        <w:rPr>
          <w:rFonts w:ascii="Times New Roman" w:hAnsi="Times New Roman"/>
          <w:sz w:val="32"/>
          <w:szCs w:val="32"/>
        </w:rPr>
        <w:t xml:space="preserve">a lettre aux Corinthiens </w:t>
      </w:r>
      <w:r w:rsidRPr="007D1D73">
        <w:rPr>
          <w:rFonts w:ascii="Times New Roman" w:hAnsi="Times New Roman"/>
          <w:sz w:val="32"/>
          <w:szCs w:val="32"/>
        </w:rPr>
        <w:t xml:space="preserve">peut </w:t>
      </w:r>
      <w:r w:rsidR="00224C77" w:rsidRPr="007D1D73">
        <w:rPr>
          <w:rFonts w:ascii="Times New Roman" w:hAnsi="Times New Roman"/>
          <w:sz w:val="32"/>
          <w:szCs w:val="32"/>
        </w:rPr>
        <w:t>nous présente</w:t>
      </w:r>
      <w:r w:rsidRPr="007D1D73">
        <w:rPr>
          <w:rFonts w:ascii="Times New Roman" w:hAnsi="Times New Roman"/>
          <w:sz w:val="32"/>
          <w:szCs w:val="32"/>
        </w:rPr>
        <w:t>r les</w:t>
      </w:r>
      <w:r w:rsidR="00224C77" w:rsidRPr="007D1D73">
        <w:rPr>
          <w:rFonts w:ascii="Times New Roman" w:hAnsi="Times New Roman"/>
          <w:sz w:val="32"/>
          <w:szCs w:val="32"/>
        </w:rPr>
        <w:t xml:space="preserve"> différents ministères de l’Eglise primitive</w:t>
      </w:r>
      <w:r w:rsidRPr="007D1D73">
        <w:rPr>
          <w:rFonts w:ascii="Times New Roman" w:hAnsi="Times New Roman"/>
          <w:sz w:val="32"/>
          <w:szCs w:val="32"/>
        </w:rPr>
        <w:t>, ces ministères structurent l’Eglise et ne forment qu’un seul Corps : « </w:t>
      </w:r>
      <w:r w:rsidRPr="007D1D73">
        <w:rPr>
          <w:rFonts w:ascii="Times New Roman" w:hAnsi="Times New Roman"/>
          <w:i/>
          <w:sz w:val="32"/>
          <w:szCs w:val="32"/>
        </w:rPr>
        <w:t>Vous êtes corps du Christ et, chacun pour votre part, vous êtes membres du Christ</w:t>
      </w:r>
      <w:r w:rsidRPr="007D1D73">
        <w:rPr>
          <w:rFonts w:ascii="Times New Roman" w:hAnsi="Times New Roman"/>
          <w:sz w:val="32"/>
          <w:szCs w:val="32"/>
        </w:rPr>
        <w:t xml:space="preserve"> ». </w:t>
      </w:r>
      <w:r w:rsidR="00F42F2C" w:rsidRPr="007D1D73">
        <w:rPr>
          <w:rFonts w:ascii="Times New Roman" w:hAnsi="Times New Roman"/>
          <w:sz w:val="32"/>
          <w:szCs w:val="32"/>
        </w:rPr>
        <w:t xml:space="preserve">Alors ne faisons pas de grandes théories ; concrètement, ici et aujourd’hui, dans notre paroisse, </w:t>
      </w:r>
      <w:r w:rsidR="001662C6">
        <w:rPr>
          <w:rFonts w:ascii="Times New Roman" w:hAnsi="Times New Roman"/>
          <w:sz w:val="32"/>
          <w:szCs w:val="32"/>
        </w:rPr>
        <w:t xml:space="preserve">sur ce sanctuaire, </w:t>
      </w:r>
      <w:r w:rsidR="00F42F2C" w:rsidRPr="007D1D73">
        <w:rPr>
          <w:rFonts w:ascii="Times New Roman" w:hAnsi="Times New Roman"/>
          <w:sz w:val="32"/>
          <w:szCs w:val="32"/>
        </w:rPr>
        <w:t>chacun y a son rôle pour le bien de toute la paroisse</w:t>
      </w:r>
      <w:r w:rsidR="001662C6">
        <w:rPr>
          <w:rFonts w:ascii="Times New Roman" w:hAnsi="Times New Roman"/>
          <w:sz w:val="32"/>
          <w:szCs w:val="32"/>
        </w:rPr>
        <w:t>, de tout le sanctuaire</w:t>
      </w:r>
      <w:r w:rsidR="00F42F2C" w:rsidRPr="007D1D73">
        <w:rPr>
          <w:rFonts w:ascii="Times New Roman" w:hAnsi="Times New Roman"/>
          <w:sz w:val="32"/>
          <w:szCs w:val="32"/>
        </w:rPr>
        <w:t xml:space="preserve">. </w:t>
      </w:r>
      <w:r w:rsidR="00224C77" w:rsidRPr="007D1D73">
        <w:rPr>
          <w:rFonts w:ascii="Times New Roman" w:hAnsi="Times New Roman"/>
          <w:sz w:val="32"/>
          <w:szCs w:val="32"/>
        </w:rPr>
        <w:t xml:space="preserve">Pour la croissance de ce Peuple de Dieu, depuis la Pentecôte, Dieu ne cesse de multiplier ses « </w:t>
      </w:r>
      <w:r w:rsidR="00224C77" w:rsidRPr="001A7FF7">
        <w:rPr>
          <w:rFonts w:ascii="Times New Roman" w:hAnsi="Times New Roman"/>
          <w:i/>
          <w:sz w:val="32"/>
          <w:szCs w:val="32"/>
        </w:rPr>
        <w:t>dons  spirituels</w:t>
      </w:r>
      <w:r w:rsidR="00224C77" w:rsidRPr="007D1D73">
        <w:rPr>
          <w:rFonts w:ascii="Times New Roman" w:hAnsi="Times New Roman"/>
          <w:sz w:val="32"/>
          <w:szCs w:val="32"/>
        </w:rPr>
        <w:t> »</w:t>
      </w:r>
      <w:r w:rsidR="00F42F2C" w:rsidRPr="007D1D73">
        <w:rPr>
          <w:rFonts w:ascii="Times New Roman" w:hAnsi="Times New Roman"/>
          <w:sz w:val="32"/>
          <w:szCs w:val="32"/>
        </w:rPr>
        <w:t xml:space="preserve"> mais c’est « </w:t>
      </w:r>
      <w:r w:rsidR="00F42F2C" w:rsidRPr="001A7FF7">
        <w:rPr>
          <w:rFonts w:ascii="Times New Roman" w:hAnsi="Times New Roman"/>
          <w:i/>
          <w:sz w:val="32"/>
          <w:szCs w:val="32"/>
        </w:rPr>
        <w:t>le même Esprit qui agit </w:t>
      </w:r>
      <w:r w:rsidR="00F42F2C" w:rsidRPr="007D1D73">
        <w:rPr>
          <w:rFonts w:ascii="Times New Roman" w:hAnsi="Times New Roman"/>
          <w:sz w:val="32"/>
          <w:szCs w:val="32"/>
        </w:rPr>
        <w:t>»…</w:t>
      </w:r>
    </w:p>
    <w:p w:rsidR="00F42F2C" w:rsidRPr="007D1D73" w:rsidRDefault="00F42F2C" w:rsidP="001A7FF7">
      <w:pPr>
        <w:pStyle w:val="Textebrut"/>
        <w:ind w:left="-567" w:right="-369" w:firstLine="567"/>
        <w:jc w:val="both"/>
        <w:rPr>
          <w:rFonts w:ascii="Times New Roman" w:hAnsi="Times New Roman"/>
          <w:sz w:val="32"/>
          <w:szCs w:val="32"/>
        </w:rPr>
      </w:pPr>
      <w:r w:rsidRPr="007D1D73">
        <w:rPr>
          <w:rFonts w:ascii="Times New Roman" w:hAnsi="Times New Roman"/>
          <w:sz w:val="32"/>
          <w:szCs w:val="32"/>
        </w:rPr>
        <w:t>Alors dans l’évangile</w:t>
      </w:r>
      <w:r w:rsidR="001A7FF7">
        <w:rPr>
          <w:rFonts w:ascii="Times New Roman" w:hAnsi="Times New Roman"/>
          <w:sz w:val="32"/>
          <w:szCs w:val="32"/>
        </w:rPr>
        <w:t>,</w:t>
      </w:r>
      <w:r w:rsidRPr="007D1D73">
        <w:rPr>
          <w:rFonts w:ascii="Times New Roman" w:hAnsi="Times New Roman"/>
          <w:sz w:val="32"/>
          <w:szCs w:val="32"/>
        </w:rPr>
        <w:t xml:space="preserve"> Luc peut annoncer son projet : « </w:t>
      </w:r>
      <w:r w:rsidRPr="001A7FF7">
        <w:rPr>
          <w:rFonts w:ascii="Times New Roman" w:hAnsi="Times New Roman"/>
          <w:i/>
          <w:sz w:val="32"/>
          <w:szCs w:val="32"/>
        </w:rPr>
        <w:t>Beaucoup ont entrepris de composer un récit des évènements qui se sont accomplis parmi nous, d’après ce que nous ont transmis ceux qui, dès le commencement, furent témoins oculaires et serviteurs de la Parole</w:t>
      </w:r>
      <w:r w:rsidRPr="007D1D73">
        <w:rPr>
          <w:rFonts w:ascii="Times New Roman" w:hAnsi="Times New Roman"/>
          <w:sz w:val="32"/>
          <w:szCs w:val="32"/>
        </w:rPr>
        <w:t>… ». Et celui à qui Luc s’adresse, ce Théophile (étymologiquement « ami de Dieu »</w:t>
      </w:r>
      <w:r w:rsidR="001A7FF7">
        <w:rPr>
          <w:rFonts w:ascii="Times New Roman" w:hAnsi="Times New Roman"/>
          <w:sz w:val="32"/>
          <w:szCs w:val="32"/>
        </w:rPr>
        <w:t>)</w:t>
      </w:r>
      <w:r w:rsidRPr="007D1D73">
        <w:rPr>
          <w:rFonts w:ascii="Times New Roman" w:hAnsi="Times New Roman"/>
          <w:sz w:val="32"/>
          <w:szCs w:val="32"/>
        </w:rPr>
        <w:t>, c’est bien chacun d’entre nous…</w:t>
      </w:r>
      <w:r w:rsidR="001662C6">
        <w:rPr>
          <w:rFonts w:ascii="Times New Roman" w:hAnsi="Times New Roman"/>
          <w:sz w:val="32"/>
          <w:szCs w:val="32"/>
        </w:rPr>
        <w:t xml:space="preserve"> Alors oui, comment je me mets à l’écoute de la Parole de Dieu au service de toute la communauté ? </w:t>
      </w:r>
    </w:p>
    <w:p w:rsidR="00F42F2C" w:rsidRPr="007D1D73" w:rsidRDefault="00F42F2C" w:rsidP="001A7FF7">
      <w:pPr>
        <w:pStyle w:val="Textebrut"/>
        <w:ind w:left="-567" w:right="-369" w:firstLine="567"/>
        <w:jc w:val="both"/>
        <w:rPr>
          <w:rFonts w:ascii="Times New Roman" w:hAnsi="Times New Roman"/>
          <w:sz w:val="32"/>
          <w:szCs w:val="32"/>
        </w:rPr>
      </w:pPr>
      <w:r w:rsidRPr="007D1D73">
        <w:rPr>
          <w:rFonts w:ascii="Times New Roman" w:hAnsi="Times New Roman"/>
          <w:sz w:val="32"/>
          <w:szCs w:val="32"/>
        </w:rPr>
        <w:t xml:space="preserve">C’est bien ainsi que nous accueillons </w:t>
      </w:r>
      <w:r w:rsidR="00F03ED5">
        <w:rPr>
          <w:rFonts w:ascii="Times New Roman" w:hAnsi="Times New Roman"/>
          <w:sz w:val="32"/>
          <w:szCs w:val="32"/>
        </w:rPr>
        <w:t xml:space="preserve">la Parole de Dieu </w:t>
      </w:r>
      <w:r w:rsidRPr="007D1D73">
        <w:rPr>
          <w:rFonts w:ascii="Times New Roman" w:hAnsi="Times New Roman"/>
          <w:sz w:val="32"/>
          <w:szCs w:val="32"/>
        </w:rPr>
        <w:t>en ce</w:t>
      </w:r>
      <w:r w:rsidR="001662C6">
        <w:rPr>
          <w:rFonts w:ascii="Times New Roman" w:hAnsi="Times New Roman"/>
          <w:sz w:val="32"/>
          <w:szCs w:val="32"/>
        </w:rPr>
        <w:t xml:space="preserve">tte année liturgique où nous méditerons l’évangile de Luc, le bien-nommé évangile de la miséricorde qui nous présente Jésus comme le témoin de la </w:t>
      </w:r>
      <w:r w:rsidRPr="007D1D73">
        <w:rPr>
          <w:rFonts w:ascii="Times New Roman" w:hAnsi="Times New Roman"/>
          <w:sz w:val="32"/>
          <w:szCs w:val="32"/>
        </w:rPr>
        <w:t>Miséricorde</w:t>
      </w:r>
      <w:r w:rsidR="001662C6">
        <w:rPr>
          <w:rFonts w:ascii="Times New Roman" w:hAnsi="Times New Roman"/>
          <w:sz w:val="32"/>
          <w:szCs w:val="32"/>
        </w:rPr>
        <w:t xml:space="preserve"> divine. </w:t>
      </w:r>
      <w:r w:rsidRPr="007D1D73">
        <w:rPr>
          <w:rFonts w:ascii="Times New Roman" w:hAnsi="Times New Roman"/>
          <w:sz w:val="32"/>
          <w:szCs w:val="32"/>
        </w:rPr>
        <w:t>Oui accueillons toujours plus et toujours mieux cette Parole de Dieu, et pour cela prenons, chacun, notre place dans la vie de l’Eglise</w:t>
      </w:r>
      <w:r w:rsidR="007D1D73" w:rsidRPr="007D1D73">
        <w:rPr>
          <w:rFonts w:ascii="Times New Roman" w:hAnsi="Times New Roman"/>
          <w:sz w:val="32"/>
          <w:szCs w:val="32"/>
        </w:rPr>
        <w:t xml:space="preserve">. Echo et accomplissement de cette première liturgie de la Parole </w:t>
      </w:r>
      <w:r w:rsidR="001A7FF7">
        <w:rPr>
          <w:rFonts w:ascii="Times New Roman" w:hAnsi="Times New Roman"/>
          <w:sz w:val="32"/>
          <w:szCs w:val="32"/>
        </w:rPr>
        <w:t xml:space="preserve">de Dieu </w:t>
      </w:r>
      <w:r w:rsidR="007D1D73" w:rsidRPr="007D1D73">
        <w:rPr>
          <w:rFonts w:ascii="Times New Roman" w:hAnsi="Times New Roman"/>
          <w:sz w:val="32"/>
          <w:szCs w:val="32"/>
        </w:rPr>
        <w:t xml:space="preserve">du temps d’Esdras, comment ne pas accueillir cette liturgie de la Parole </w:t>
      </w:r>
      <w:r w:rsidR="001A7FF7">
        <w:rPr>
          <w:rFonts w:ascii="Times New Roman" w:hAnsi="Times New Roman"/>
          <w:sz w:val="32"/>
          <w:szCs w:val="32"/>
        </w:rPr>
        <w:t xml:space="preserve">de Dieu </w:t>
      </w:r>
      <w:r w:rsidR="007D1D73" w:rsidRPr="007D1D73">
        <w:rPr>
          <w:rFonts w:ascii="Times New Roman" w:hAnsi="Times New Roman"/>
          <w:sz w:val="32"/>
          <w:szCs w:val="32"/>
        </w:rPr>
        <w:t>où Jésus intervient de façon particulière</w:t>
      </w:r>
      <w:r w:rsidR="00F03ED5">
        <w:rPr>
          <w:rFonts w:ascii="Times New Roman" w:hAnsi="Times New Roman"/>
          <w:sz w:val="32"/>
          <w:szCs w:val="32"/>
        </w:rPr>
        <w:t>. E</w:t>
      </w:r>
      <w:r w:rsidR="007D1D73" w:rsidRPr="007D1D73">
        <w:rPr>
          <w:rFonts w:ascii="Times New Roman" w:hAnsi="Times New Roman"/>
          <w:sz w:val="32"/>
          <w:szCs w:val="32"/>
        </w:rPr>
        <w:t xml:space="preserve">n </w:t>
      </w:r>
      <w:r w:rsidR="001662C6">
        <w:rPr>
          <w:rFonts w:ascii="Times New Roman" w:hAnsi="Times New Roman"/>
          <w:sz w:val="32"/>
          <w:szCs w:val="32"/>
        </w:rPr>
        <w:t>priant, en ce dimanche, pour l’unité des chrétiens, une unité à</w:t>
      </w:r>
      <w:r w:rsidR="00F03ED5">
        <w:rPr>
          <w:rFonts w:ascii="Times New Roman" w:hAnsi="Times New Roman"/>
          <w:sz w:val="32"/>
          <w:szCs w:val="32"/>
        </w:rPr>
        <w:t>,</w:t>
      </w:r>
      <w:r w:rsidR="001662C6">
        <w:rPr>
          <w:rFonts w:ascii="Times New Roman" w:hAnsi="Times New Roman"/>
          <w:sz w:val="32"/>
          <w:szCs w:val="32"/>
        </w:rPr>
        <w:t xml:space="preserve"> déjà</w:t>
      </w:r>
      <w:r w:rsidR="00F03ED5">
        <w:rPr>
          <w:rFonts w:ascii="Times New Roman" w:hAnsi="Times New Roman"/>
          <w:sz w:val="32"/>
          <w:szCs w:val="32"/>
        </w:rPr>
        <w:t>,</w:t>
      </w:r>
      <w:r w:rsidR="001662C6">
        <w:rPr>
          <w:rFonts w:ascii="Times New Roman" w:hAnsi="Times New Roman"/>
          <w:sz w:val="32"/>
          <w:szCs w:val="32"/>
        </w:rPr>
        <w:t xml:space="preserve"> construire parmi nous : </w:t>
      </w:r>
      <w:r w:rsidRPr="007D1D73">
        <w:rPr>
          <w:rFonts w:ascii="Times New Roman" w:hAnsi="Times New Roman"/>
          <w:sz w:val="32"/>
          <w:szCs w:val="32"/>
        </w:rPr>
        <w:t>« </w:t>
      </w:r>
      <w:r w:rsidRPr="007D1D73">
        <w:rPr>
          <w:rFonts w:ascii="Times New Roman" w:hAnsi="Times New Roman"/>
          <w:i/>
          <w:sz w:val="32"/>
          <w:szCs w:val="32"/>
        </w:rPr>
        <w:t xml:space="preserve">L’Esprit du Seigneur est sur moi parce que le Seigneur m’a consacré par l’onction. Il m’a envoyé porter la Bonne Nouvelle aux pauvres, annoncer aux captifs leur libération, et aux aveugles qu’ils retrouveront la vue, remettre en liberté les opprimés, </w:t>
      </w:r>
      <w:proofErr w:type="gramStart"/>
      <w:r w:rsidRPr="007D1D73">
        <w:rPr>
          <w:rFonts w:ascii="Times New Roman" w:hAnsi="Times New Roman"/>
          <w:i/>
          <w:sz w:val="32"/>
          <w:szCs w:val="32"/>
        </w:rPr>
        <w:t>annoncer</w:t>
      </w:r>
      <w:proofErr w:type="gramEnd"/>
      <w:r w:rsidRPr="007D1D73">
        <w:rPr>
          <w:rFonts w:ascii="Times New Roman" w:hAnsi="Times New Roman"/>
          <w:i/>
          <w:sz w:val="32"/>
          <w:szCs w:val="32"/>
        </w:rPr>
        <w:t xml:space="preserve"> une année favorable accordée par le Seigneur</w:t>
      </w:r>
      <w:r w:rsidR="007D1D73" w:rsidRPr="007D1D73">
        <w:rPr>
          <w:rFonts w:ascii="Times New Roman" w:hAnsi="Times New Roman"/>
          <w:sz w:val="32"/>
          <w:szCs w:val="32"/>
        </w:rPr>
        <w:t xml:space="preserve">… » </w:t>
      </w:r>
    </w:p>
    <w:p w:rsidR="00224C77" w:rsidRPr="007D1D73" w:rsidRDefault="00224C77" w:rsidP="001A7FF7">
      <w:pPr>
        <w:pStyle w:val="Textebrut"/>
        <w:ind w:left="-567" w:right="-370" w:firstLine="567"/>
        <w:jc w:val="right"/>
        <w:rPr>
          <w:rFonts w:ascii="Comic Sans MS" w:hAnsi="Comic Sans MS"/>
          <w:sz w:val="32"/>
          <w:szCs w:val="32"/>
        </w:rPr>
      </w:pPr>
      <w:r w:rsidRPr="007D1D73">
        <w:rPr>
          <w:rFonts w:ascii="Times New Roman" w:hAnsi="Times New Roman"/>
          <w:snapToGrid w:val="0"/>
          <w:sz w:val="32"/>
          <w:szCs w:val="32"/>
        </w:rPr>
        <w:t>P. Gwenaël Maurey</w:t>
      </w:r>
    </w:p>
    <w:p w:rsidR="007D1D73" w:rsidRPr="007D1D73" w:rsidRDefault="007D1D73">
      <w:pPr>
        <w:pStyle w:val="Textebrut"/>
        <w:spacing w:before="120"/>
        <w:ind w:left="-567" w:right="-370" w:firstLine="567"/>
        <w:jc w:val="right"/>
        <w:rPr>
          <w:rFonts w:ascii="Comic Sans MS" w:hAnsi="Comic Sans MS"/>
          <w:sz w:val="32"/>
          <w:szCs w:val="32"/>
        </w:rPr>
      </w:pPr>
    </w:p>
    <w:sectPr w:rsidR="007D1D73" w:rsidRPr="007D1D73" w:rsidSect="001A7FF7">
      <w:headerReference w:type="default" r:id="rId7"/>
      <w:pgSz w:w="11906" w:h="16838"/>
      <w:pgMar w:top="1102" w:right="1077" w:bottom="142"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76E" w:rsidRDefault="002B276E">
      <w:r>
        <w:separator/>
      </w:r>
    </w:p>
  </w:endnote>
  <w:endnote w:type="continuationSeparator" w:id="0">
    <w:p w:rsidR="002B276E" w:rsidRDefault="002B2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76E" w:rsidRDefault="002B276E">
      <w:r>
        <w:separator/>
      </w:r>
    </w:p>
  </w:footnote>
  <w:footnote w:type="continuationSeparator" w:id="0">
    <w:p w:rsidR="002B276E" w:rsidRDefault="002B2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2C" w:rsidRPr="001A7FF7" w:rsidRDefault="00F42F2C" w:rsidP="001A7FF7">
    <w:pPr>
      <w:pStyle w:val="En-tte"/>
      <w:tabs>
        <w:tab w:val="clear" w:pos="9072"/>
        <w:tab w:val="right" w:pos="9540"/>
      </w:tabs>
      <w:ind w:left="-540" w:right="-650"/>
      <w:rPr>
        <w:rFonts w:ascii="Comic Sans MS" w:hAnsi="Comic Sans MS"/>
        <w:b/>
        <w:bCs/>
        <w:sz w:val="38"/>
        <w:szCs w:val="38"/>
      </w:rPr>
    </w:pPr>
    <w:r w:rsidRPr="001A7FF7">
      <w:rPr>
        <w:rFonts w:ascii="Comic Sans MS" w:hAnsi="Comic Sans MS"/>
        <w:b/>
        <w:bCs/>
        <w:sz w:val="38"/>
        <w:szCs w:val="38"/>
      </w:rPr>
      <w:t>Dimanche 2</w:t>
    </w:r>
    <w:r w:rsidR="00B36753">
      <w:rPr>
        <w:rFonts w:ascii="Comic Sans MS" w:hAnsi="Comic Sans MS"/>
        <w:b/>
        <w:bCs/>
        <w:sz w:val="38"/>
        <w:szCs w:val="38"/>
      </w:rPr>
      <w:t>3</w:t>
    </w:r>
    <w:r w:rsidRPr="001A7FF7">
      <w:rPr>
        <w:rFonts w:ascii="Comic Sans MS" w:hAnsi="Comic Sans MS"/>
        <w:b/>
        <w:bCs/>
        <w:sz w:val="38"/>
        <w:szCs w:val="38"/>
      </w:rPr>
      <w:t xml:space="preserve"> janvier 20</w:t>
    </w:r>
    <w:r w:rsidR="00B36753">
      <w:rPr>
        <w:rFonts w:ascii="Comic Sans MS" w:hAnsi="Comic Sans MS"/>
        <w:b/>
        <w:bCs/>
        <w:sz w:val="38"/>
        <w:szCs w:val="38"/>
      </w:rPr>
      <w:t>22</w:t>
    </w:r>
    <w:r w:rsidRPr="001A7FF7">
      <w:rPr>
        <w:rFonts w:ascii="Comic Sans MS" w:hAnsi="Comic Sans MS"/>
        <w:b/>
        <w:bCs/>
        <w:sz w:val="38"/>
        <w:szCs w:val="38"/>
      </w:rPr>
      <w:t xml:space="preserve"> – 3</w:t>
    </w:r>
    <w:r w:rsidRPr="001A7FF7">
      <w:rPr>
        <w:rFonts w:ascii="Comic Sans MS" w:hAnsi="Comic Sans MS"/>
        <w:b/>
        <w:bCs/>
        <w:sz w:val="38"/>
        <w:szCs w:val="38"/>
        <w:vertAlign w:val="superscript"/>
      </w:rPr>
      <w:t>ème</w:t>
    </w:r>
    <w:r w:rsidRPr="001A7FF7">
      <w:rPr>
        <w:rFonts w:ascii="Comic Sans MS" w:hAnsi="Comic Sans MS"/>
        <w:b/>
        <w:bCs/>
        <w:sz w:val="38"/>
        <w:szCs w:val="38"/>
      </w:rPr>
      <w:t xml:space="preserve"> dimanche ordinaire-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103D"/>
    <w:multiLevelType w:val="hybridMultilevel"/>
    <w:tmpl w:val="1EBECC3C"/>
    <w:lvl w:ilvl="0" w:tplc="4B86A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3A2E70"/>
    <w:multiLevelType w:val="hybridMultilevel"/>
    <w:tmpl w:val="DDBAA3F2"/>
    <w:lvl w:ilvl="0" w:tplc="E5D6BDD0">
      <w:start w:val="1"/>
      <w:numFmt w:val="decimal"/>
      <w:lvlText w:val="%1-"/>
      <w:lvlJc w:val="left"/>
      <w:pPr>
        <w:tabs>
          <w:tab w:val="num" w:pos="360"/>
        </w:tabs>
        <w:ind w:left="360" w:hanging="360"/>
      </w:pPr>
      <w:rPr>
        <w:rFonts w:ascii="Berlin Sans FB" w:eastAsia="Times New Roman" w:hAnsi="Berlin Sans FB" w:cs="Times New Roman"/>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E683D0E"/>
    <w:multiLevelType w:val="hybridMultilevel"/>
    <w:tmpl w:val="C2A82AA0"/>
    <w:lvl w:ilvl="0" w:tplc="696CB8F0">
      <w:start w:val="1"/>
      <w:numFmt w:val="decimal"/>
      <w:lvlText w:val="%1-"/>
      <w:lvlJc w:val="left"/>
      <w:pPr>
        <w:tabs>
          <w:tab w:val="num" w:pos="375"/>
        </w:tabs>
        <w:ind w:left="375" w:hanging="375"/>
      </w:pPr>
      <w:rPr>
        <w:rFonts w:hint="default"/>
      </w:rPr>
    </w:lvl>
    <w:lvl w:ilvl="1" w:tplc="A7029974">
      <w:start w:val="4"/>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0473245"/>
    <w:multiLevelType w:val="hybridMultilevel"/>
    <w:tmpl w:val="2A601E1C"/>
    <w:lvl w:ilvl="0" w:tplc="FDCC18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2E44CFC"/>
    <w:multiLevelType w:val="hybridMultilevel"/>
    <w:tmpl w:val="60F29088"/>
    <w:lvl w:ilvl="0" w:tplc="8C786F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DE6087"/>
    <w:multiLevelType w:val="hybridMultilevel"/>
    <w:tmpl w:val="19AC32AA"/>
    <w:lvl w:ilvl="0" w:tplc="E0AE1B1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evenAndOddHeaders/>
  <w:noPunctuationKerning/>
  <w:characterSpacingControl w:val="doNotCompress"/>
  <w:footnotePr>
    <w:footnote w:id="-1"/>
    <w:footnote w:id="0"/>
  </w:footnotePr>
  <w:endnotePr>
    <w:endnote w:id="-1"/>
    <w:endnote w:id="0"/>
  </w:endnotePr>
  <w:compat/>
  <w:rsids>
    <w:rsidRoot w:val="00597975"/>
    <w:rsid w:val="000231CA"/>
    <w:rsid w:val="00041C6C"/>
    <w:rsid w:val="00044026"/>
    <w:rsid w:val="0005003D"/>
    <w:rsid w:val="00083743"/>
    <w:rsid w:val="000A372C"/>
    <w:rsid w:val="000F3F3F"/>
    <w:rsid w:val="00113209"/>
    <w:rsid w:val="00115B2B"/>
    <w:rsid w:val="00117486"/>
    <w:rsid w:val="00120705"/>
    <w:rsid w:val="0015095B"/>
    <w:rsid w:val="00150BC3"/>
    <w:rsid w:val="00163E44"/>
    <w:rsid w:val="00164188"/>
    <w:rsid w:val="001662C6"/>
    <w:rsid w:val="00177AB5"/>
    <w:rsid w:val="00192B2D"/>
    <w:rsid w:val="001A7FF7"/>
    <w:rsid w:val="001C5646"/>
    <w:rsid w:val="001C64B8"/>
    <w:rsid w:val="001D55BA"/>
    <w:rsid w:val="001D5BEF"/>
    <w:rsid w:val="00202571"/>
    <w:rsid w:val="00224C77"/>
    <w:rsid w:val="00256653"/>
    <w:rsid w:val="00264949"/>
    <w:rsid w:val="002761D9"/>
    <w:rsid w:val="002B276E"/>
    <w:rsid w:val="002C5F4F"/>
    <w:rsid w:val="002E1371"/>
    <w:rsid w:val="002E1D03"/>
    <w:rsid w:val="002F00CE"/>
    <w:rsid w:val="00310799"/>
    <w:rsid w:val="00323645"/>
    <w:rsid w:val="003304BF"/>
    <w:rsid w:val="00332AB1"/>
    <w:rsid w:val="00343FBE"/>
    <w:rsid w:val="00367F27"/>
    <w:rsid w:val="003732D5"/>
    <w:rsid w:val="003A3559"/>
    <w:rsid w:val="003C146F"/>
    <w:rsid w:val="003D0C01"/>
    <w:rsid w:val="003F12FD"/>
    <w:rsid w:val="003F1E8D"/>
    <w:rsid w:val="00412AC5"/>
    <w:rsid w:val="00420D39"/>
    <w:rsid w:val="00422B4D"/>
    <w:rsid w:val="00453240"/>
    <w:rsid w:val="004860C3"/>
    <w:rsid w:val="00490D13"/>
    <w:rsid w:val="004A648A"/>
    <w:rsid w:val="004E580E"/>
    <w:rsid w:val="00517872"/>
    <w:rsid w:val="005525A6"/>
    <w:rsid w:val="00597975"/>
    <w:rsid w:val="005A0C77"/>
    <w:rsid w:val="005A11A9"/>
    <w:rsid w:val="005C7135"/>
    <w:rsid w:val="005E441A"/>
    <w:rsid w:val="005F4035"/>
    <w:rsid w:val="005F5264"/>
    <w:rsid w:val="00614972"/>
    <w:rsid w:val="006242A9"/>
    <w:rsid w:val="00624CF2"/>
    <w:rsid w:val="006339A2"/>
    <w:rsid w:val="00642DA1"/>
    <w:rsid w:val="00646F05"/>
    <w:rsid w:val="00674B43"/>
    <w:rsid w:val="006E58A4"/>
    <w:rsid w:val="006F5AAA"/>
    <w:rsid w:val="007251C4"/>
    <w:rsid w:val="00735989"/>
    <w:rsid w:val="00736084"/>
    <w:rsid w:val="0074035A"/>
    <w:rsid w:val="00745A70"/>
    <w:rsid w:val="00751660"/>
    <w:rsid w:val="0075389B"/>
    <w:rsid w:val="0075421D"/>
    <w:rsid w:val="00782236"/>
    <w:rsid w:val="007837AD"/>
    <w:rsid w:val="007850AC"/>
    <w:rsid w:val="007878AD"/>
    <w:rsid w:val="00792545"/>
    <w:rsid w:val="007C11EF"/>
    <w:rsid w:val="007D1D73"/>
    <w:rsid w:val="007D69AA"/>
    <w:rsid w:val="007E55FA"/>
    <w:rsid w:val="007E73C8"/>
    <w:rsid w:val="007F2F5C"/>
    <w:rsid w:val="007F7577"/>
    <w:rsid w:val="0080400A"/>
    <w:rsid w:val="008141B0"/>
    <w:rsid w:val="00827103"/>
    <w:rsid w:val="008474F3"/>
    <w:rsid w:val="00851A96"/>
    <w:rsid w:val="00852531"/>
    <w:rsid w:val="00853FB0"/>
    <w:rsid w:val="0086322D"/>
    <w:rsid w:val="00872A1C"/>
    <w:rsid w:val="00890E81"/>
    <w:rsid w:val="008B4075"/>
    <w:rsid w:val="008F3237"/>
    <w:rsid w:val="008F4E60"/>
    <w:rsid w:val="00907F50"/>
    <w:rsid w:val="009344D2"/>
    <w:rsid w:val="00947472"/>
    <w:rsid w:val="00983FC9"/>
    <w:rsid w:val="00992D25"/>
    <w:rsid w:val="009B364D"/>
    <w:rsid w:val="009C289D"/>
    <w:rsid w:val="009D4CEB"/>
    <w:rsid w:val="009E32C8"/>
    <w:rsid w:val="009E6CC4"/>
    <w:rsid w:val="009E7192"/>
    <w:rsid w:val="00A634CC"/>
    <w:rsid w:val="00A801D3"/>
    <w:rsid w:val="00A92029"/>
    <w:rsid w:val="00A92A88"/>
    <w:rsid w:val="00A951DB"/>
    <w:rsid w:val="00AB5B94"/>
    <w:rsid w:val="00AD105F"/>
    <w:rsid w:val="00B013AE"/>
    <w:rsid w:val="00B02657"/>
    <w:rsid w:val="00B03CAA"/>
    <w:rsid w:val="00B328B8"/>
    <w:rsid w:val="00B36753"/>
    <w:rsid w:val="00B5448B"/>
    <w:rsid w:val="00B72745"/>
    <w:rsid w:val="00BA07F9"/>
    <w:rsid w:val="00BB4850"/>
    <w:rsid w:val="00BC453E"/>
    <w:rsid w:val="00BE26C6"/>
    <w:rsid w:val="00BE2988"/>
    <w:rsid w:val="00BF19C9"/>
    <w:rsid w:val="00C12473"/>
    <w:rsid w:val="00C20068"/>
    <w:rsid w:val="00C23206"/>
    <w:rsid w:val="00C23914"/>
    <w:rsid w:val="00C4324B"/>
    <w:rsid w:val="00C74649"/>
    <w:rsid w:val="00C7670B"/>
    <w:rsid w:val="00C9065E"/>
    <w:rsid w:val="00CC0350"/>
    <w:rsid w:val="00D20CB6"/>
    <w:rsid w:val="00D215BB"/>
    <w:rsid w:val="00D856F4"/>
    <w:rsid w:val="00DD300D"/>
    <w:rsid w:val="00DD35CF"/>
    <w:rsid w:val="00DE1251"/>
    <w:rsid w:val="00E23968"/>
    <w:rsid w:val="00E57D08"/>
    <w:rsid w:val="00E718D6"/>
    <w:rsid w:val="00E7535A"/>
    <w:rsid w:val="00E7695A"/>
    <w:rsid w:val="00EA56C8"/>
    <w:rsid w:val="00EB73E2"/>
    <w:rsid w:val="00EB7CC1"/>
    <w:rsid w:val="00ED18BD"/>
    <w:rsid w:val="00F03ED5"/>
    <w:rsid w:val="00F42F2C"/>
    <w:rsid w:val="00F90FD3"/>
    <w:rsid w:val="00FA224E"/>
    <w:rsid w:val="00FA450E"/>
    <w:rsid w:val="00FB5D12"/>
    <w:rsid w:val="00FC3F57"/>
    <w:rsid w:val="00FE45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5A6"/>
    <w:rPr>
      <w:sz w:val="24"/>
      <w:szCs w:val="24"/>
    </w:rPr>
  </w:style>
  <w:style w:type="paragraph" w:styleId="Titre1">
    <w:name w:val="heading 1"/>
    <w:basedOn w:val="Normal"/>
    <w:next w:val="Normal"/>
    <w:qFormat/>
    <w:rsid w:val="00113209"/>
    <w:pPr>
      <w:keepNext/>
      <w:tabs>
        <w:tab w:val="left" w:pos="1418"/>
      </w:tabs>
      <w:spacing w:line="240" w:lineRule="exact"/>
      <w:ind w:left="1418" w:hanging="1418"/>
      <w:jc w:val="both"/>
      <w:outlineLvl w:val="0"/>
    </w:pPr>
    <w:rPr>
      <w:rFonts w:ascii="Comic Sans MS" w:hAnsi="Comic Sans MS"/>
      <w:b/>
      <w:bCs/>
      <w:sz w:val="28"/>
      <w:szCs w:val="28"/>
    </w:rPr>
  </w:style>
  <w:style w:type="paragraph" w:styleId="Titre2">
    <w:name w:val="heading 2"/>
    <w:basedOn w:val="Normal"/>
    <w:next w:val="Normal"/>
    <w:qFormat/>
    <w:rsid w:val="00113209"/>
    <w:pPr>
      <w:keepNext/>
      <w:spacing w:line="240" w:lineRule="exact"/>
      <w:jc w:val="both"/>
      <w:outlineLvl w:val="1"/>
    </w:pPr>
    <w:rPr>
      <w:rFonts w:ascii="Courier New" w:hAnsi="Courier New" w:cs="Courier New"/>
      <w:b/>
      <w:bCs/>
    </w:rPr>
  </w:style>
  <w:style w:type="paragraph" w:styleId="Titre4">
    <w:name w:val="heading 4"/>
    <w:basedOn w:val="Normal"/>
    <w:next w:val="Normal"/>
    <w:qFormat/>
    <w:rsid w:val="00113209"/>
    <w:pPr>
      <w:keepNext/>
      <w:spacing w:line="240" w:lineRule="exact"/>
      <w:jc w:val="both"/>
      <w:outlineLvl w:val="3"/>
    </w:pPr>
    <w:rPr>
      <w:rFonts w:ascii="Comic Sans MS" w:hAnsi="Comic Sans MS"/>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97975"/>
    <w:pPr>
      <w:tabs>
        <w:tab w:val="center" w:pos="4536"/>
        <w:tab w:val="right" w:pos="9072"/>
      </w:tabs>
    </w:pPr>
  </w:style>
  <w:style w:type="paragraph" w:styleId="Pieddepage">
    <w:name w:val="footer"/>
    <w:basedOn w:val="Normal"/>
    <w:rsid w:val="00597975"/>
    <w:pPr>
      <w:tabs>
        <w:tab w:val="center" w:pos="4536"/>
        <w:tab w:val="right" w:pos="9072"/>
      </w:tabs>
    </w:pPr>
  </w:style>
  <w:style w:type="paragraph" w:styleId="Textedebulles">
    <w:name w:val="Balloon Text"/>
    <w:basedOn w:val="Normal"/>
    <w:semiHidden/>
    <w:rsid w:val="000F3F3F"/>
    <w:rPr>
      <w:rFonts w:ascii="Tahoma" w:hAnsi="Tahoma" w:cs="Tahoma"/>
      <w:sz w:val="16"/>
      <w:szCs w:val="16"/>
    </w:rPr>
  </w:style>
  <w:style w:type="paragraph" w:styleId="Paragraphedeliste">
    <w:name w:val="List Paragraph"/>
    <w:basedOn w:val="Normal"/>
    <w:uiPriority w:val="34"/>
    <w:qFormat/>
    <w:rsid w:val="00E718D6"/>
    <w:pPr>
      <w:ind w:left="720"/>
      <w:contextualSpacing/>
    </w:pPr>
  </w:style>
  <w:style w:type="paragraph" w:styleId="NormalWeb">
    <w:name w:val="Normal (Web)"/>
    <w:basedOn w:val="Normal"/>
    <w:uiPriority w:val="99"/>
    <w:unhideWhenUsed/>
    <w:rsid w:val="003F12FD"/>
    <w:pPr>
      <w:spacing w:before="100" w:beforeAutospacing="1" w:after="100" w:afterAutospacing="1"/>
    </w:pPr>
  </w:style>
  <w:style w:type="paragraph" w:styleId="Textebrut">
    <w:name w:val="Plain Text"/>
    <w:basedOn w:val="Normal"/>
    <w:link w:val="TextebrutCar"/>
    <w:rsid w:val="00224C77"/>
    <w:rPr>
      <w:rFonts w:ascii="Courier New" w:hAnsi="Courier New"/>
      <w:sz w:val="20"/>
      <w:szCs w:val="20"/>
    </w:rPr>
  </w:style>
  <w:style w:type="character" w:customStyle="1" w:styleId="TextebrutCar">
    <w:name w:val="Texte brut Car"/>
    <w:basedOn w:val="Policepardfaut"/>
    <w:link w:val="Textebrut"/>
    <w:rsid w:val="00224C77"/>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99107403">
      <w:bodyDiv w:val="1"/>
      <w:marLeft w:val="0"/>
      <w:marRight w:val="0"/>
      <w:marTop w:val="0"/>
      <w:marBottom w:val="0"/>
      <w:divBdr>
        <w:top w:val="none" w:sz="0" w:space="0" w:color="auto"/>
        <w:left w:val="none" w:sz="0" w:space="0" w:color="auto"/>
        <w:bottom w:val="none" w:sz="0" w:space="0" w:color="auto"/>
        <w:right w:val="none" w:sz="0" w:space="0" w:color="auto"/>
      </w:divBdr>
      <w:divsChild>
        <w:div w:id="608511600">
          <w:marLeft w:val="0"/>
          <w:marRight w:val="0"/>
          <w:marTop w:val="0"/>
          <w:marBottom w:val="0"/>
          <w:divBdr>
            <w:top w:val="none" w:sz="0" w:space="0" w:color="auto"/>
            <w:left w:val="none" w:sz="0" w:space="0" w:color="auto"/>
            <w:bottom w:val="none" w:sz="0" w:space="0" w:color="auto"/>
            <w:right w:val="none" w:sz="0" w:space="0" w:color="auto"/>
          </w:divBdr>
        </w:div>
      </w:divsChild>
    </w:div>
    <w:div w:id="17000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453</Words>
  <Characters>2495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Chant d’entrée :</vt:lpstr>
    </vt:vector>
  </TitlesOfParts>
  <Company>PAROISSE</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d’entrée :</dc:title>
  <dc:creator>Gwenael</dc:creator>
  <cp:lastModifiedBy>Gwenael MAUREY</cp:lastModifiedBy>
  <cp:revision>7</cp:revision>
  <cp:lastPrinted>2022-01-21T21:34:00Z</cp:lastPrinted>
  <dcterms:created xsi:type="dcterms:W3CDTF">2022-01-21T19:00:00Z</dcterms:created>
  <dcterms:modified xsi:type="dcterms:W3CDTF">2022-01-21T21:34:00Z</dcterms:modified>
</cp:coreProperties>
</file>